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307A6022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006DB3">
        <w:rPr>
          <w:rFonts w:ascii="Times New Roman" w:eastAsia="Times New Roman" w:hAnsi="Times New Roman" w:cs="Times New Roman"/>
          <w:sz w:val="22"/>
          <w:szCs w:val="22"/>
          <w:lang w:eastAsia="ru-RU"/>
        </w:rPr>
        <w:t>5446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Pr="005F22AD" w:rsidR="003134A0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1A6BF733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006DB3" w:rsidR="00006DB3">
        <w:rPr>
          <w:rFonts w:ascii="Times New Roman" w:hAnsi="Times New Roman" w:cs="Times New Roman"/>
          <w:bCs/>
          <w:sz w:val="24"/>
          <w:szCs w:val="24"/>
        </w:rPr>
        <w:t>86MS0042-01-2024-007167-32</w:t>
      </w:r>
    </w:p>
    <w:p w:rsidR="00674F64" w:rsidRPr="005F22AD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4FF81C9F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006DB3">
        <w:rPr>
          <w:sz w:val="26"/>
          <w:szCs w:val="26"/>
        </w:rPr>
        <w:t>23</w:t>
      </w:r>
      <w:r w:rsidR="004C6C79">
        <w:rPr>
          <w:sz w:val="26"/>
          <w:szCs w:val="26"/>
        </w:rPr>
        <w:t xml:space="preserve"> октября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F22AD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30BC1F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ску </w:t>
      </w:r>
      <w:r w:rsidR="004B5AF2">
        <w:rPr>
          <w:rFonts w:ascii="Times New Roman" w:hAnsi="Times New Roman" w:cs="Times New Roman"/>
          <w:sz w:val="26"/>
          <w:szCs w:val="26"/>
        </w:rPr>
        <w:t>ООО МКК «</w:t>
      </w:r>
      <w:r w:rsidR="00006DB3">
        <w:rPr>
          <w:rFonts w:ascii="Times New Roman" w:hAnsi="Times New Roman" w:cs="Times New Roman"/>
          <w:sz w:val="26"/>
          <w:szCs w:val="26"/>
        </w:rPr>
        <w:t>Польза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6424F3">
        <w:rPr>
          <w:rFonts w:ascii="Times New Roman" w:hAnsi="Times New Roman" w:cs="Times New Roman"/>
          <w:sz w:val="26"/>
          <w:szCs w:val="26"/>
        </w:rPr>
        <w:t>Терехину Виктору Сергеевичу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0C0223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6424F3">
        <w:rPr>
          <w:rFonts w:ascii="Times New Roman" w:hAnsi="Times New Roman" w:cs="Times New Roman"/>
          <w:sz w:val="26"/>
          <w:szCs w:val="26"/>
        </w:rPr>
        <w:t>ООО МКК «Польза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6424F3">
        <w:rPr>
          <w:rFonts w:ascii="Times New Roman" w:hAnsi="Times New Roman" w:cs="Times New Roman"/>
          <w:sz w:val="26"/>
          <w:szCs w:val="26"/>
        </w:rPr>
        <w:t>Терехину Виктору Сергеевичу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5F22AD">
        <w:rPr>
          <w:rFonts w:ascii="Times New Roman" w:hAnsi="Times New Roman" w:cs="Times New Roman"/>
          <w:sz w:val="26"/>
          <w:szCs w:val="26"/>
        </w:rPr>
        <w:t>задолженности по договору займа в полном объеме.</w:t>
      </w:r>
    </w:p>
    <w:p w:rsidR="00356E97" w:rsidRPr="005F22AD" w:rsidP="009607D1" w14:paraId="78D8F427" w14:textId="786C73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6424F3">
        <w:rPr>
          <w:rFonts w:ascii="Times New Roman" w:hAnsi="Times New Roman" w:cs="Times New Roman"/>
          <w:sz w:val="26"/>
          <w:szCs w:val="26"/>
        </w:rPr>
        <w:t>Терехина Виктора Сергеевича</w:t>
      </w:r>
      <w:r w:rsidRPr="005F22AD" w:rsidR="006424F3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D72A87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6424F3">
        <w:rPr>
          <w:rFonts w:ascii="Times New Roman" w:hAnsi="Times New Roman" w:cs="Times New Roman"/>
          <w:sz w:val="26"/>
          <w:szCs w:val="26"/>
        </w:rPr>
        <w:t>ООО МКК «Польза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6424F3">
        <w:rPr>
          <w:rFonts w:ascii="Times New Roman" w:hAnsi="Times New Roman" w:cs="Times New Roman"/>
          <w:sz w:val="26"/>
          <w:szCs w:val="26"/>
        </w:rPr>
        <w:t>5402061108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632EC6">
        <w:rPr>
          <w:rFonts w:ascii="Times New Roman" w:hAnsi="Times New Roman" w:cs="Times New Roman"/>
          <w:sz w:val="26"/>
          <w:szCs w:val="26"/>
        </w:rPr>
        <w:t>№</w:t>
      </w:r>
      <w:r w:rsidR="006424F3">
        <w:rPr>
          <w:rFonts w:ascii="Times New Roman" w:hAnsi="Times New Roman" w:cs="Times New Roman"/>
          <w:sz w:val="26"/>
          <w:szCs w:val="26"/>
        </w:rPr>
        <w:t>132241</w:t>
      </w:r>
      <w:r w:rsidR="00632EC6">
        <w:rPr>
          <w:rFonts w:ascii="Times New Roman" w:hAnsi="Times New Roman" w:cs="Times New Roman"/>
          <w:sz w:val="26"/>
          <w:szCs w:val="26"/>
        </w:rPr>
        <w:t xml:space="preserve">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6424F3">
        <w:rPr>
          <w:rFonts w:ascii="Times New Roman" w:hAnsi="Times New Roman" w:cs="Times New Roman"/>
          <w:sz w:val="26"/>
          <w:szCs w:val="26"/>
        </w:rPr>
        <w:t>10.08.2023</w:t>
      </w:r>
      <w:r w:rsidR="006A25D7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</w:t>
      </w:r>
      <w:r w:rsidR="006424F3">
        <w:rPr>
          <w:rFonts w:ascii="Times New Roman" w:hAnsi="Times New Roman" w:cs="Times New Roman"/>
          <w:sz w:val="26"/>
          <w:szCs w:val="26"/>
        </w:rPr>
        <w:t xml:space="preserve">за период с 26.10.2023 г. по 22.03.2024 г.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6424F3">
        <w:rPr>
          <w:rFonts w:ascii="Times New Roman" w:hAnsi="Times New Roman" w:cs="Times New Roman"/>
          <w:sz w:val="26"/>
          <w:szCs w:val="26"/>
        </w:rPr>
        <w:t xml:space="preserve">4337,50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6424F3">
        <w:rPr>
          <w:rFonts w:ascii="Times New Roman" w:hAnsi="Times New Roman" w:cs="Times New Roman"/>
          <w:sz w:val="26"/>
          <w:szCs w:val="26"/>
        </w:rPr>
        <w:t>400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153167" w:rsidRPr="005F22AD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2AD" w:rsidR="009607D1">
        <w:rPr>
          <w:rFonts w:ascii="Times New Roman" w:hAnsi="Times New Roman" w:cs="Times New Roman"/>
          <w:sz w:val="26"/>
          <w:szCs w:val="26"/>
        </w:rPr>
        <w:t>Разъяснить участвующи</w:t>
      </w:r>
      <w:r w:rsidRPr="005F22AD" w:rsidR="00B3644C">
        <w:rPr>
          <w:rFonts w:ascii="Times New Roman" w:hAnsi="Times New Roman" w:cs="Times New Roman"/>
          <w:sz w:val="26"/>
          <w:szCs w:val="26"/>
        </w:rPr>
        <w:t>м</w:t>
      </w:r>
      <w:r w:rsidRPr="005F22AD">
        <w:rPr>
          <w:rFonts w:ascii="Times New Roman" w:hAnsi="Times New Roman" w:cs="Times New Roman"/>
          <w:sz w:val="26"/>
          <w:szCs w:val="26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5F22AD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5F22AD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153167" w:rsidRPr="005F22AD" w:rsidP="00153167" w14:paraId="73D06F3D" w14:textId="168AF73A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 w:rsidR="004C6C79"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5F22AD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F22AD" w:rsidP="005A525B" w14:paraId="6A75B556" w14:textId="5AFB99BF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</w:t>
      </w:r>
      <w:r w:rsidRPr="005F22AD">
        <w:rPr>
          <w:rFonts w:ascii="Times New Roman" w:hAnsi="Times New Roman" w:cs="Times New Roman"/>
          <w:sz w:val="26"/>
          <w:szCs w:val="26"/>
        </w:rPr>
        <w:t>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Pr="005F22AD" w:rsidR="003134A0">
        <w:rPr>
          <w:rFonts w:ascii="Times New Roman" w:hAnsi="Times New Roman" w:cs="Times New Roman"/>
          <w:sz w:val="26"/>
          <w:szCs w:val="26"/>
        </w:rPr>
        <w:t>2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781645" w:rsidRPr="005F22AD" w:rsidP="006D7E63" w14:paraId="0EC4879B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5F22AD" w:rsidP="006D7E63" w14:paraId="0DB20422" w14:textId="6B240CE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5F22AD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 w:rsidR="006D7E63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6DB3"/>
    <w:rsid w:val="00011C38"/>
    <w:rsid w:val="00022D18"/>
    <w:rsid w:val="00067C7B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411BF2"/>
    <w:rsid w:val="00413A4A"/>
    <w:rsid w:val="004375DC"/>
    <w:rsid w:val="004B5AF2"/>
    <w:rsid w:val="004C3595"/>
    <w:rsid w:val="004C6C79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24F3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46275"/>
    <w:rsid w:val="00A67D81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72A87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